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F4F2" w14:textId="419906E7" w:rsidR="00D3508B" w:rsidRDefault="00D1462D" w:rsidP="003B34BF">
      <w:pPr>
        <w:pStyle w:val="Antrat1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PREKYBOS, MAISTO GAMYBOS</w:t>
      </w:r>
      <w:r w:rsidR="00D3508B">
        <w:rPr>
          <w:rFonts w:eastAsia="Times New Roman"/>
          <w:lang w:eastAsia="lt-LT"/>
        </w:rPr>
        <w:t xml:space="preserve"> IR KITŲ</w:t>
      </w:r>
      <w:r>
        <w:rPr>
          <w:rFonts w:eastAsia="Times New Roman"/>
          <w:lang w:eastAsia="lt-LT"/>
        </w:rPr>
        <w:t xml:space="preserve"> ĮMONIŲ DARBUOTOJŲ</w:t>
      </w:r>
      <w:r w:rsidR="00D3508B">
        <w:rPr>
          <w:rFonts w:eastAsia="Times New Roman"/>
          <w:lang w:eastAsia="lt-LT"/>
        </w:rPr>
        <w:t>, PAGEIDAUJANČIŲ PASISKIEPYTI</w:t>
      </w:r>
      <w:r>
        <w:rPr>
          <w:rFonts w:eastAsia="Times New Roman"/>
          <w:lang w:eastAsia="lt-LT"/>
        </w:rPr>
        <w:t xml:space="preserve"> </w:t>
      </w:r>
      <w:r w:rsidR="000B140A">
        <w:rPr>
          <w:rFonts w:eastAsia="Times New Roman"/>
          <w:lang w:eastAsia="lt-LT"/>
        </w:rPr>
        <w:t>„ASTRAZENE</w:t>
      </w:r>
      <w:r w:rsidR="008610BA" w:rsidRPr="008610BA">
        <w:rPr>
          <w:rFonts w:eastAsia="Times New Roman"/>
          <w:lang w:eastAsia="lt-LT"/>
        </w:rPr>
        <w:t>CA“ VAKCINA</w:t>
      </w:r>
      <w:r w:rsidR="00F97B78">
        <w:rPr>
          <w:rFonts w:eastAsia="Times New Roman"/>
          <w:lang w:eastAsia="lt-LT"/>
        </w:rPr>
        <w:t>,</w:t>
      </w:r>
      <w:r w:rsidR="008610BA" w:rsidRPr="008610BA">
        <w:rPr>
          <w:rFonts w:eastAsia="Times New Roman"/>
          <w:lang w:eastAsia="lt-LT"/>
        </w:rPr>
        <w:t xml:space="preserve"> </w:t>
      </w:r>
    </w:p>
    <w:p w14:paraId="35C1CDCD" w14:textId="7C253117" w:rsidR="008610BA" w:rsidRDefault="008610BA" w:rsidP="00D3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  <w:r w:rsidRPr="008610BA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DĖMESIUI</w:t>
      </w:r>
    </w:p>
    <w:p w14:paraId="39D92E66" w14:textId="5BD5E063" w:rsidR="00E51E8C" w:rsidRDefault="00E51E8C" w:rsidP="00D3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</w:p>
    <w:p w14:paraId="370E0DEE" w14:textId="77777777" w:rsidR="00E51E8C" w:rsidRDefault="00E51E8C" w:rsidP="00D350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</w:p>
    <w:p w14:paraId="4DF8EE69" w14:textId="77777777" w:rsidR="002C04E9" w:rsidRPr="00E51E8C" w:rsidRDefault="002C04E9" w:rsidP="00B40D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9D8E30F" w14:textId="26AAA11D" w:rsidR="002C04E9" w:rsidRPr="00E51E8C" w:rsidRDefault="002C04E9" w:rsidP="00B40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Lietuvos Respublikos sveikatos apsaugos ministro </w:t>
      </w:r>
      <w:r w:rsidR="000B140A" w:rsidRPr="00E51E8C">
        <w:rPr>
          <w:rFonts w:ascii="Times New Roman" w:hAnsi="Times New Roman" w:cs="Times New Roman"/>
          <w:sz w:val="24"/>
          <w:szCs w:val="24"/>
        </w:rPr>
        <w:t>2020 m. gruodžio 23 d. įsakymu</w:t>
      </w:r>
      <w:r w:rsidRPr="00E51E8C">
        <w:rPr>
          <w:rFonts w:ascii="Times New Roman" w:hAnsi="Times New Roman" w:cs="Times New Roman"/>
          <w:sz w:val="24"/>
          <w:szCs w:val="24"/>
        </w:rPr>
        <w:t xml:space="preserve"> Nr. V-3006 „Dėl skiepijimo valstybės biudžeto lėšomis įsigyjama COVID-19 ligos (koronaviruso infekcijos) vakcina prioritetinių asmenų grupių nustatymo“ (aktuali registracija)</w:t>
      </w:r>
      <w:r w:rsidR="000B140A" w:rsidRPr="00E51E8C">
        <w:rPr>
          <w:rFonts w:ascii="Times New Roman" w:hAnsi="Times New Roman" w:cs="Times New Roman"/>
          <w:sz w:val="24"/>
          <w:szCs w:val="24"/>
        </w:rPr>
        <w:t>,</w:t>
      </w:r>
      <w:r w:rsidRPr="00E51E8C">
        <w:rPr>
          <w:rFonts w:ascii="Times New Roman" w:hAnsi="Times New Roman" w:cs="Times New Roman"/>
          <w:sz w:val="24"/>
          <w:szCs w:val="24"/>
        </w:rPr>
        <w:t xml:space="preserve"> p</w:t>
      </w: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radedama 1.20. prioritetą atitinkančių asmenų registracija 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>skiepytis „</w:t>
      </w:r>
      <w:proofErr w:type="spellStart"/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>AstraZeneca</w:t>
      </w:r>
      <w:proofErr w:type="spellEnd"/>
      <w:r w:rsidR="000B140A"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>“ vakcina</w:t>
      </w: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Pr="00E51E8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naujas vakcinos pavadinimas </w:t>
      </w:r>
      <w:r w:rsidR="000B140A" w:rsidRPr="00E51E8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„</w:t>
      </w:r>
      <w:proofErr w:type="spellStart"/>
      <w:r w:rsidRPr="00E51E8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Vaxzevria</w:t>
      </w:r>
      <w:proofErr w:type="spellEnd"/>
      <w:r w:rsidR="000B140A" w:rsidRPr="00E51E8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“</w:t>
      </w: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>):</w:t>
      </w:r>
    </w:p>
    <w:p w14:paraId="0CF2D305" w14:textId="54A7CDA1" w:rsidR="00B40D97" w:rsidRPr="00E51E8C" w:rsidRDefault="000B140A" w:rsidP="00B40D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5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5C4F49" w:rsidRPr="00E5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1.20. </w:t>
      </w:r>
      <w:r w:rsidR="00B40D97" w:rsidRPr="00E5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&lt;...&gt;</w:t>
      </w:r>
      <w:r w:rsidR="005C4F49" w:rsidRPr="00E5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F49" w:rsidRPr="00E51E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darbuotojai, </w:t>
      </w:r>
      <w:r w:rsidR="005C4F49"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dirbantys mažmeninės prekybos įmonėse</w:t>
      </w:r>
      <w:r w:rsidR="005C4F49" w:rsidRPr="00E51E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vykdydami savo funkcijas kontaktuojantys su klientais (kasininkai, salės darbuotojai, apsaugos darbuotojai, kt.); darbuotojai, dirbantys </w:t>
      </w:r>
      <w:r w:rsidR="005C4F49"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maisto tvarkymo subjektuose</w:t>
      </w:r>
      <w:r w:rsidR="005C4F49" w:rsidRPr="00E51E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išskyrus viešojo maitinimo įstaigas, tiesiogiai </w:t>
      </w:r>
      <w:r w:rsidR="005C4F49"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susiję su maisto produktų gaminimu</w:t>
      </w:r>
      <w:r w:rsidR="005C4F49" w:rsidRPr="00E51E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 kiti gyvybiškai svarbias valstybės funkcijas, išskyrus bendrąsias, vykdantys darbuotojai, kontaktuojantys su kitais asmenimis, kai funkcijų negalima vykdyti nuotoliniu būdu</w:t>
      </w:r>
      <w:r w:rsidR="00B40D97" w:rsidRPr="00E51E8C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Pr="00E51E8C">
        <w:rPr>
          <w:rFonts w:ascii="Times New Roman" w:hAnsi="Times New Roman" w:cs="Times New Roman"/>
          <w:i/>
          <w:iCs/>
          <w:shd w:val="clear" w:color="auto" w:fill="FFFFFF"/>
        </w:rPr>
        <w:t>“.</w:t>
      </w:r>
    </w:p>
    <w:p w14:paraId="50B12A91" w14:textId="41B794E1" w:rsidR="00D3508B" w:rsidRPr="00E51E8C" w:rsidRDefault="00D3508B" w:rsidP="00D3508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3AD7592D" w14:textId="04A8ECC5" w:rsidR="00D3508B" w:rsidRPr="00E51E8C" w:rsidRDefault="00F97B78" w:rsidP="00D35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ŠIE</w:t>
      </w:r>
      <w:r w:rsidR="00D3508B"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ASME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NYS BUS SKIEPIJAMI BALANDŽIO 9–</w:t>
      </w:r>
      <w:r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10 DIENOMIS </w:t>
      </w:r>
      <w:r w:rsidR="00E51E8C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>VšĮ</w:t>
      </w:r>
      <w:r w:rsidR="00E51E8C" w:rsidRPr="00E51E8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D3508B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>Elektrėnų pirminės sveikatos priežiūros centre, VšĮ Vievio sveikatos priežiūros centre ir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klinika“. Skiepijama bus</w:t>
      </w:r>
      <w:r w:rsidR="00D3508B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pagal </w:t>
      </w:r>
      <w:r w:rsidR="00E51E8C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>įmonių pateiktus darbuotojų, pageidaujančių pasiskiepyti „</w:t>
      </w:r>
      <w:proofErr w:type="spellStart"/>
      <w:r w:rsidR="00E51E8C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>AstraZeneca</w:t>
      </w:r>
      <w:proofErr w:type="spellEnd"/>
      <w:r w:rsidR="00E51E8C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>“ vakcina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1E8C" w:rsidRPr="00E5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sąrašus (lentelė pridedama).</w:t>
      </w:r>
    </w:p>
    <w:p w14:paraId="52C6A1FD" w14:textId="35532F80" w:rsidR="005C4F49" w:rsidRPr="00E51E8C" w:rsidRDefault="00E51E8C" w:rsidP="000B14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monės </w:t>
      </w:r>
      <w:r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vadovo pasirašytą sąrašą prašome pateikti 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Elektrėnų savivaldybės vakcinacijos koordinatoriui el. paštu </w:t>
      </w:r>
      <w:hyperlink r:id="rId4" w:history="1">
        <w:r w:rsidR="005C4F49" w:rsidRPr="00E51E8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virginija.liepinyte</w:t>
        </w:r>
        <w:r w:rsidR="005C4F49" w:rsidRPr="00E51E8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@elektrenai.lt</w:t>
        </w:r>
      </w:hyperlink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, t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el. </w:t>
      </w:r>
      <w:proofErr w:type="spellStart"/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pasiteirauti</w:t>
      </w:r>
      <w:proofErr w:type="spellEnd"/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(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8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528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) 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58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054, 8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656 72</w:t>
      </w:r>
      <w:r w:rsidR="00D3508B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  <w:r w:rsidR="005C4F49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126</w:t>
      </w:r>
      <w:r w:rsidR="000B140A" w:rsidRPr="00E51E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14:paraId="470DAFE5" w14:textId="7321CA77" w:rsidR="00D3508B" w:rsidRPr="00E51E8C" w:rsidRDefault="00D3508B" w:rsidP="000B14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7261351B" w14:textId="07427DBC" w:rsidR="00D3508B" w:rsidRPr="00E51E8C" w:rsidRDefault="00D3508B" w:rsidP="000B14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6DF57AEA" w14:textId="2A6A79FF" w:rsidR="009E59BC" w:rsidRPr="00E51E8C" w:rsidRDefault="009E59BC">
      <w:pPr>
        <w:rPr>
          <w:rFonts w:ascii="Times New Roman" w:hAnsi="Times New Roman" w:cs="Times New Roman"/>
        </w:rPr>
      </w:pPr>
    </w:p>
    <w:p w14:paraId="51D70374" w14:textId="40AC4E7C" w:rsidR="00575E73" w:rsidRPr="00E51E8C" w:rsidRDefault="00575E73">
      <w:pPr>
        <w:rPr>
          <w:rFonts w:ascii="Times New Roman" w:hAnsi="Times New Roman" w:cs="Times New Roman"/>
        </w:rPr>
      </w:pPr>
    </w:p>
    <w:p w14:paraId="2D4BC09E" w14:textId="77777777" w:rsidR="00575E73" w:rsidRDefault="00575E73"/>
    <w:p w14:paraId="47AADBA4" w14:textId="00B8FFB8" w:rsidR="005C4F49" w:rsidRDefault="005C4F49"/>
    <w:p w14:paraId="5436E0DA" w14:textId="4C101294" w:rsidR="005C4F49" w:rsidRPr="005C4F49" w:rsidRDefault="005C4F49" w:rsidP="005C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Elektrėnų savivaldybės </w:t>
      </w:r>
      <w:r w:rsidR="000B140A">
        <w:rPr>
          <w:rFonts w:ascii="Times New Roman" w:hAnsi="Times New Roman" w:cs="Times New Roman"/>
          <w:sz w:val="24"/>
          <w:szCs w:val="24"/>
        </w:rPr>
        <w:t>administracijos S</w:t>
      </w:r>
      <w:r w:rsidRPr="005C4F49">
        <w:rPr>
          <w:rFonts w:ascii="Times New Roman" w:hAnsi="Times New Roman" w:cs="Times New Roman"/>
          <w:sz w:val="24"/>
          <w:szCs w:val="24"/>
        </w:rPr>
        <w:t>ocialinės paramos skyriaus vedėjo pavaduotoja sveikatos apsaugai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F49">
        <w:rPr>
          <w:rFonts w:ascii="Times New Roman" w:hAnsi="Times New Roman" w:cs="Times New Roman"/>
          <w:sz w:val="24"/>
          <w:szCs w:val="24"/>
        </w:rPr>
        <w:t>Elektrėnų savivaldybės vakcinacijos koordinatorė) Virginija Liepinytė-Medeikė</w:t>
      </w:r>
    </w:p>
    <w:sectPr w:rsidR="005C4F49" w:rsidRPr="005C4F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BA"/>
    <w:rsid w:val="000B140A"/>
    <w:rsid w:val="002C04E9"/>
    <w:rsid w:val="003B34BF"/>
    <w:rsid w:val="00575E73"/>
    <w:rsid w:val="005C4F49"/>
    <w:rsid w:val="008610BA"/>
    <w:rsid w:val="008D2AD2"/>
    <w:rsid w:val="009E59BC"/>
    <w:rsid w:val="00AE3615"/>
    <w:rsid w:val="00B40D97"/>
    <w:rsid w:val="00D1462D"/>
    <w:rsid w:val="00D3508B"/>
    <w:rsid w:val="00E51E8C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61C9"/>
  <w15:docId w15:val="{646AE9E8-276C-4A8E-94E3-8C2883D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B3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86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610B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6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0B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610BA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C4F49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B3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ja.liepinyte@elektren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Dainius Norušis</cp:lastModifiedBy>
  <cp:revision>4</cp:revision>
  <dcterms:created xsi:type="dcterms:W3CDTF">2021-03-31T10:28:00Z</dcterms:created>
  <dcterms:modified xsi:type="dcterms:W3CDTF">2021-04-04T14:52:00Z</dcterms:modified>
</cp:coreProperties>
</file>